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188720" cy="765810"/>
            <wp:effectExtent b="0" l="0" r="0" t="0"/>
            <wp:wrapSquare wrapText="bothSides" distB="0" distT="0" distL="114300" distR="114300"/>
            <wp:docPr descr="{FUNC getTitle() FUNC}" id="7" name="image2.png"/>
            <a:graphic>
              <a:graphicData uri="http://schemas.openxmlformats.org/drawingml/2006/picture">
                <pic:pic>
                  <pic:nvPicPr>
                    <pic:cNvPr descr="{FUNC getTitle() FUNC}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65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Jazykové zkoušky na Klíči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Naše škola se rozhodla, opět zapojit se do těchto testů.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Zkoušky letos skládáme již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rok a naši žáci vždy byli velice úspěšní.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 jednotlivé typy zkoušek budou žáci připravováni v rámci výuky.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004" w:hanging="212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úroveň:  Starters – 3.- 4.. třída</w:t>
      </w:r>
    </w:p>
    <w:p w:rsidR="00000000" w:rsidDel="00000000" w:rsidP="00000000" w:rsidRDefault="00000000" w:rsidRPr="00000000" w14:paraId="00000009">
      <w:pPr>
        <w:ind w:left="5004" w:hanging="212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úroveň:  Movers – 5.- 6. třída</w:t>
      </w:r>
    </w:p>
    <w:p w:rsidR="00000000" w:rsidDel="00000000" w:rsidP="00000000" w:rsidRDefault="00000000" w:rsidRPr="00000000" w14:paraId="0000000A">
      <w:pPr>
        <w:ind w:left="5004" w:hanging="212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úroveň:  Flyers – 6.- 7. třída</w:t>
      </w:r>
    </w:p>
    <w:p w:rsidR="00000000" w:rsidDel="00000000" w:rsidP="00000000" w:rsidRDefault="00000000" w:rsidRPr="00000000" w14:paraId="0000000B">
      <w:pPr>
        <w:ind w:left="5004" w:hanging="212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Jednotlivé zkoušky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jsou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na doporučení vyučujících anglického jazyka, kteří odborně posoudí, na který test je žák dostatečně připraven, aby ho absolvoval úspěšně. Pokud žák nebude připraven daný rok, může zkoušku skládat další rok. A naopak, žáci jazykově velice nadaní, budou skládat zkoušky na vyšší úrovni. Na zkoušku budou daní žáci připravováni v rámci vyučování anglického jazyka ve škole. Také jim bude zadáváno více domácí přípravy.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Žáci jiných škol se mohou na zkoušku přihlásit, i v případě, že nenavštěvují kurzy naší Jazykové školy.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Registrační poplatek za zkoušky daný univerzitou v Cambridge: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65"/>
        <w:gridCol w:w="3765"/>
        <w:tblGridChange w:id="0">
          <w:tblGrid>
            <w:gridCol w:w="3765"/>
            <w:gridCol w:w="376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Běžná cena pro všechny zkoušky: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Cena pro žáky naší školy 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 Klíč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0,-Kč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0,- Kč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Škola se rozhodla podpořit své žáky při této zkoušce nejen přípravou a organizací ve svých prostorách, ale také finančním příspěvkem. Proto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registrační poplatek pro naše žáky je ponížen o částku, kterou škola na zkoušky přispívá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Zkouška se bude konat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pondělí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. 5.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v prostorách naší školy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Pokud máte jakékoliv dotazy, obra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ťte se na své vyučující AJ, nebo přímo na Mgr. Petru Plíhalovou, která má  zkoušky na starosti: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 e-mail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plihalova.petra@skolaklic.cz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Přihláška je závazná, zkoušku není možné zrušit. Poplatek se nevrací v případě odstoupení ze zkoušky.        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případě, že se žák/yně nemohl/a zúčastnit zkoušky z důvodu nemoci a do 3 dnů po termínu zkoušky předloží lékařské potvrzení, může požádat o vrácení registračního poplatku.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Přihlašování.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Přihlašování probíhá online přes formulář.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Formulář: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https://forms.gle/tpvmpEWgPPE7sANfA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3695700" cy="1162050"/>
            <wp:effectExtent b="0" l="0" r="0" t="0"/>
            <wp:wrapSquare wrapText="bothSides" distB="0" distT="0" distL="114300" distR="114300"/>
            <wp:docPr descr="YLE_logo_Alt_cmyk copy" id="8" name="image1.png"/>
            <a:graphic>
              <a:graphicData uri="http://schemas.openxmlformats.org/drawingml/2006/picture">
                <pic:pic>
                  <pic:nvPicPr>
                    <pic:cNvPr descr="YLE_logo_Alt_cmyk copy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162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Mezinárodní jazykové zkoušky YLE</w:t>
      </w:r>
    </w:p>
    <w:p w:rsidR="00000000" w:rsidDel="00000000" w:rsidP="00000000" w:rsidRDefault="00000000" w:rsidRPr="00000000" w14:paraId="00000036">
      <w:pPr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 dnešní době hraje jazykové vzdělání nezanedbatelnou roli. Jde o dovednost, která pomůže dětem rozvinout jejich potenciál, uskutečnit své životní představy, a dosáhnout vytoužených cílů v dospělosti. Pro mladého člověka, který bude chtít obstát v ostré konkurenci a plně využít pracovních příležitostí, které se mu v životě naskytnou, je cizí jazyk základním předpokladem k úspěchu. Obecně lze říci, že čím dříve se s výukou začne – tím lépe. </w:t>
      </w:r>
    </w:p>
    <w:p w:rsidR="00000000" w:rsidDel="00000000" w:rsidP="00000000" w:rsidRDefault="00000000" w:rsidRPr="00000000" w14:paraId="00000038">
      <w:pPr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Pro děti, které se angličtinu učí odmalička a které dlouhodobě rozvíjejí sv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é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jazykové schopnosti vyvinula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univerzita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v Cambridge ve Velké Británii, propracovaný systém mezinárodních testů z angličtiny pro děti od 7 do 12 let.</w:t>
      </w:r>
      <w:r w:rsidDel="00000000" w:rsidR="00000000" w:rsidRPr="00000000">
        <w:rPr>
          <w:rtl w:val="0"/>
        </w:rPr>
        <w:t xml:space="preserve"> Testy jsou určeny pro děti všech národnosti a probíhají ve více než 65 zemích světa.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Jsou organizovány organizaci Cambridge ESOL, která je součásti University of Cambridge v Anglii a jsou připravovány a následně hodnoceny speciálně vyškolenými odborníky z oblasti jazykové výuky a hodnocení testu.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Testy „Young Learners English“ (YLE) jsou spolehlivým, dlouhodobě vyzkoušeným a konzistentním měřítkem základních jazykových disciplín u dětí (čtení, psaní, poslech a mluvení). Testy jsou navrženy zábavným způsobem s obrázky a děti jsou motivovány, aby se snažily získat maximální počet bodů v jednotlivých disciplínách. Počet získaných bodů pak vypovídá o pokroku, kterého děti ve studiu dosáhly.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 děti existují 3 stupně zkoušek nazvané Starters, Movers a Flyers. Postupem času dosáhnou děti úrovně, která jim umožní získat mezinárodní certifikáty pro dospělé Key English Test (KET) nebo Preliminary English Test (PET), popř. First Certificate in English (F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irst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Proč by mělo Vaše dítě skládat mezinárodní zkoušky?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􀀹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Pokrok a motivace k dalšímu učení</w:t>
      </w:r>
    </w:p>
    <w:p w:rsidR="00000000" w:rsidDel="00000000" w:rsidP="00000000" w:rsidRDefault="00000000" w:rsidRPr="00000000" w14:paraId="00000040">
      <w:pPr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Je prokázáno, že děti, které získají první stupeň zkoušky, budou mít snahu získat další a další vyšší stupeň zkoušky. Certifikace v tomto případě funguje jako vynikající motivační prostředek. Každý certifikát bude jen schůdkem na cestě ke stále náročnějším a uznávanějším zkouškám. Dětské testy byly navrženy s cílem povzbudit kladné zkušenosti z učení. 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􀀹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Uznání</w:t>
      </w:r>
    </w:p>
    <w:p w:rsidR="00000000" w:rsidDel="00000000" w:rsidP="00000000" w:rsidRDefault="00000000" w:rsidRPr="00000000" w14:paraId="00000042">
      <w:pPr>
        <w:rPr>
          <w:rFonts w:ascii="Times" w:cs="Times" w:eastAsia="Times" w:hAnsi="Times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rtl w:val="0"/>
        </w:rPr>
        <w:t xml:space="preserve">Kvalifikační certifikát z angličtiny je důležitý vklad do budoucího pracovního života každého mladého člověka. Je proto důležité je co nejdříve směřovat k získávání mezinárodně platných certifikátů pro dospělé, které jsou uznávány jako potvrzení jazykových schopností vzdělávacími institucemi, vládními a veřejnými agenturami a zaměstnavateli po celém světě.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Místo zkoušky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Zkouška bude probíhat v prostorách školy, tedy v místě, které děti znají.  Zkoušející přijedou na školu. Známé prostředí není pro děti stresující.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00.98425196850485" w:top="566.9291338582677" w:left="720" w:right="560.078740157480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forms.gle/tpvmpEWgPPE7sANf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plihalova.petra@skolaklic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3R04R/TxI2qYTR0lY/EAGOGRjw==">AMUW2mUOmAUHeDZ2xyKv6RnNBYaH+/td8l/3kfreSnBm1M8yLIgQWe6cfr01ebQ1Cq++9z3l8ctVDH8LhV40kA7+AMVJRT1WyjXLkQzoCgG5g/oC7Zk3Z+A=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